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2" w:rsidRDefault="00733C82" w:rsidP="00733C82">
      <w:pPr>
        <w:rPr>
          <w:sz w:val="28"/>
          <w:szCs w:val="28"/>
        </w:rPr>
      </w:pPr>
    </w:p>
    <w:p w:rsidR="00D41833" w:rsidRPr="00C3681A" w:rsidRDefault="00D41833" w:rsidP="00D41833">
      <w:pPr>
        <w:jc w:val="center"/>
        <w:rPr>
          <w:b/>
          <w:bCs/>
          <w:sz w:val="28"/>
          <w:szCs w:val="28"/>
        </w:rPr>
      </w:pPr>
      <w:r w:rsidRPr="00C3681A">
        <w:rPr>
          <w:b/>
          <w:bCs/>
          <w:sz w:val="28"/>
          <w:szCs w:val="28"/>
        </w:rPr>
        <w:t xml:space="preserve">Заключение о результатах публичных слушаний </w:t>
      </w:r>
    </w:p>
    <w:p w:rsidR="00D41833" w:rsidRPr="00C3681A" w:rsidRDefault="00D41833" w:rsidP="00D41833">
      <w:pPr>
        <w:pStyle w:val="a7"/>
        <w:spacing w:after="0"/>
        <w:jc w:val="center"/>
        <w:outlineLvl w:val="0"/>
        <w:rPr>
          <w:b/>
          <w:sz w:val="28"/>
          <w:szCs w:val="28"/>
        </w:rPr>
      </w:pPr>
      <w:r w:rsidRPr="00C3681A">
        <w:rPr>
          <w:b/>
          <w:bCs/>
          <w:sz w:val="28"/>
          <w:szCs w:val="28"/>
        </w:rPr>
        <w:t xml:space="preserve">в </w:t>
      </w:r>
      <w:r w:rsidRPr="00C3681A">
        <w:rPr>
          <w:b/>
          <w:bCs/>
          <w:noProof/>
          <w:sz w:val="28"/>
          <w:szCs w:val="28"/>
        </w:rPr>
        <w:t>сельском</w:t>
      </w:r>
      <w:r w:rsidRPr="00C3681A">
        <w:rPr>
          <w:b/>
          <w:bCs/>
          <w:sz w:val="28"/>
          <w:szCs w:val="28"/>
        </w:rPr>
        <w:t xml:space="preserve"> поселении </w:t>
      </w:r>
      <w:r>
        <w:rPr>
          <w:b/>
          <w:bCs/>
          <w:noProof/>
          <w:sz w:val="28"/>
          <w:szCs w:val="28"/>
        </w:rPr>
        <w:t>Чувашское Урметьево</w:t>
      </w:r>
      <w:r w:rsidRPr="00C3681A">
        <w:rPr>
          <w:b/>
          <w:bCs/>
          <w:noProof/>
          <w:sz w:val="28"/>
          <w:szCs w:val="28"/>
        </w:rPr>
        <w:t xml:space="preserve"> </w:t>
      </w:r>
      <w:r w:rsidRPr="00C3681A">
        <w:rPr>
          <w:b/>
          <w:sz w:val="28"/>
          <w:szCs w:val="28"/>
        </w:rPr>
        <w:t xml:space="preserve">муниципального района </w:t>
      </w:r>
      <w:r>
        <w:rPr>
          <w:b/>
          <w:noProof/>
          <w:sz w:val="28"/>
          <w:szCs w:val="28"/>
        </w:rPr>
        <w:t>Челно-Вершинский</w:t>
      </w:r>
      <w:r w:rsidRPr="00C3681A">
        <w:rPr>
          <w:b/>
          <w:noProof/>
          <w:sz w:val="28"/>
          <w:szCs w:val="28"/>
        </w:rPr>
        <w:t xml:space="preserve"> </w:t>
      </w:r>
      <w:r w:rsidRPr="00C3681A">
        <w:rPr>
          <w:b/>
          <w:sz w:val="28"/>
          <w:szCs w:val="28"/>
        </w:rPr>
        <w:t xml:space="preserve">Самарской области </w:t>
      </w:r>
      <w:r w:rsidRPr="00C3681A">
        <w:rPr>
          <w:b/>
          <w:bCs/>
          <w:sz w:val="28"/>
          <w:szCs w:val="28"/>
        </w:rPr>
        <w:t xml:space="preserve">по вопросу о проекте решения Собрания представителей </w:t>
      </w:r>
      <w:r w:rsidRPr="00C3681A">
        <w:rPr>
          <w:b/>
          <w:bCs/>
          <w:noProof/>
          <w:sz w:val="28"/>
          <w:szCs w:val="28"/>
        </w:rPr>
        <w:t xml:space="preserve">сельского </w:t>
      </w:r>
      <w:r w:rsidRPr="00C3681A">
        <w:rPr>
          <w:b/>
          <w:sz w:val="28"/>
          <w:szCs w:val="28"/>
        </w:rPr>
        <w:t xml:space="preserve">поселения </w:t>
      </w:r>
      <w:r>
        <w:rPr>
          <w:b/>
          <w:noProof/>
          <w:sz w:val="28"/>
          <w:szCs w:val="28"/>
        </w:rPr>
        <w:tab/>
        <w:t>Чувашское Урметьево</w:t>
      </w:r>
      <w:r w:rsidRPr="00C3681A">
        <w:rPr>
          <w:b/>
          <w:sz w:val="28"/>
          <w:szCs w:val="28"/>
        </w:rPr>
        <w:t xml:space="preserve"> муниципального района </w:t>
      </w:r>
      <w:r>
        <w:rPr>
          <w:b/>
          <w:noProof/>
          <w:sz w:val="28"/>
          <w:szCs w:val="28"/>
        </w:rPr>
        <w:t>Челно-Вершинский</w:t>
      </w:r>
      <w:r w:rsidRPr="00C3681A">
        <w:rPr>
          <w:b/>
          <w:noProof/>
          <w:sz w:val="28"/>
          <w:szCs w:val="28"/>
        </w:rPr>
        <w:t xml:space="preserve"> </w:t>
      </w:r>
      <w:r w:rsidRPr="00C3681A">
        <w:rPr>
          <w:b/>
          <w:sz w:val="28"/>
          <w:szCs w:val="28"/>
        </w:rPr>
        <w:t>Самарской области</w:t>
      </w:r>
      <w:r w:rsidRPr="00C3681A">
        <w:rPr>
          <w:b/>
          <w:bCs/>
          <w:sz w:val="28"/>
          <w:szCs w:val="28"/>
        </w:rPr>
        <w:t xml:space="preserve"> «О внесении изменений в Устав сельского поселения </w:t>
      </w:r>
      <w:r>
        <w:rPr>
          <w:b/>
          <w:bCs/>
          <w:sz w:val="28"/>
          <w:szCs w:val="28"/>
        </w:rPr>
        <w:t xml:space="preserve">Чувашское </w:t>
      </w:r>
      <w:proofErr w:type="spellStart"/>
      <w:r>
        <w:rPr>
          <w:b/>
          <w:bCs/>
          <w:sz w:val="28"/>
          <w:szCs w:val="28"/>
        </w:rPr>
        <w:t>Урметьево</w:t>
      </w:r>
      <w:proofErr w:type="spellEnd"/>
      <w:r w:rsidRPr="00C3681A">
        <w:rPr>
          <w:b/>
          <w:bCs/>
          <w:sz w:val="28"/>
          <w:szCs w:val="28"/>
        </w:rPr>
        <w:t xml:space="preserve"> муниципального района </w:t>
      </w:r>
      <w:proofErr w:type="spellStart"/>
      <w:r>
        <w:rPr>
          <w:b/>
          <w:bCs/>
          <w:sz w:val="28"/>
          <w:szCs w:val="28"/>
        </w:rPr>
        <w:t>Челно-Вершинский</w:t>
      </w:r>
      <w:proofErr w:type="spellEnd"/>
      <w:r w:rsidRPr="00C3681A">
        <w:rPr>
          <w:b/>
          <w:bCs/>
          <w:sz w:val="28"/>
          <w:szCs w:val="28"/>
        </w:rPr>
        <w:t xml:space="preserve"> Самарской области</w:t>
      </w:r>
      <w:r w:rsidRPr="00C3681A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br/>
      </w:r>
      <w:r w:rsidRPr="00C3681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31 января</w:t>
      </w:r>
      <w:r w:rsidRPr="00C3681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C3681A">
        <w:rPr>
          <w:b/>
          <w:sz w:val="28"/>
          <w:szCs w:val="28"/>
        </w:rPr>
        <w:t xml:space="preserve"> года</w:t>
      </w:r>
    </w:p>
    <w:p w:rsidR="00D41833" w:rsidRPr="00C3681A" w:rsidRDefault="00D41833" w:rsidP="00D41833">
      <w:pPr>
        <w:pStyle w:val="a7"/>
        <w:spacing w:after="0"/>
        <w:jc w:val="center"/>
        <w:outlineLvl w:val="0"/>
        <w:rPr>
          <w:sz w:val="28"/>
          <w:szCs w:val="28"/>
        </w:rPr>
      </w:pPr>
    </w:p>
    <w:p w:rsidR="00D41833" w:rsidRPr="00C3681A" w:rsidRDefault="00D41833" w:rsidP="00D41833">
      <w:pPr>
        <w:pStyle w:val="a6"/>
      </w:pPr>
      <w:r w:rsidRPr="00C3681A">
        <w:t xml:space="preserve">1. Срок проведения публичных слушаний: с </w:t>
      </w:r>
      <w:r>
        <w:t>12</w:t>
      </w:r>
      <w:r>
        <w:rPr>
          <w:noProof/>
        </w:rPr>
        <w:t xml:space="preserve"> января 2018 года по 31</w:t>
      </w:r>
      <w:r w:rsidRPr="00EF0C0F">
        <w:rPr>
          <w:noProof/>
        </w:rPr>
        <w:t xml:space="preserve"> я</w:t>
      </w:r>
      <w:r>
        <w:rPr>
          <w:noProof/>
        </w:rPr>
        <w:t>нваря</w:t>
      </w:r>
      <w:r w:rsidRPr="00EF0C0F">
        <w:rPr>
          <w:noProof/>
        </w:rPr>
        <w:t xml:space="preserve"> 201</w:t>
      </w:r>
      <w:r>
        <w:rPr>
          <w:noProof/>
        </w:rPr>
        <w:t>8</w:t>
      </w:r>
      <w:r w:rsidRPr="00EF0C0F">
        <w:rPr>
          <w:noProof/>
        </w:rPr>
        <w:t xml:space="preserve"> года</w:t>
      </w:r>
      <w:r w:rsidRPr="00C3681A">
        <w:t xml:space="preserve"> (</w:t>
      </w:r>
      <w:r w:rsidRPr="00C3681A">
        <w:rPr>
          <w:noProof/>
        </w:rPr>
        <w:t>двадцать дней</w:t>
      </w:r>
      <w:r w:rsidRPr="00C3681A">
        <w:t>).</w:t>
      </w:r>
    </w:p>
    <w:p w:rsidR="00D41833" w:rsidRPr="00C3681A" w:rsidRDefault="00D41833" w:rsidP="00D41833">
      <w:pPr>
        <w:pStyle w:val="a6"/>
      </w:pPr>
      <w:r w:rsidRPr="00C3681A">
        <w:t xml:space="preserve">2. Место проведения публичных слушаний: </w:t>
      </w:r>
      <w:r w:rsidRPr="0084644E">
        <w:rPr>
          <w:noProof/>
          <w:color w:val="000000"/>
        </w:rPr>
        <w:t>446859, Самарская область, Челно-Вершинский район, село Чувашское Урметьево, ул. Центральная, д.40.</w:t>
      </w:r>
      <w:r w:rsidRPr="00C3681A">
        <w:rPr>
          <w:noProof/>
          <w:color w:val="000000"/>
        </w:rPr>
        <w:t xml:space="preserve"> </w:t>
      </w:r>
    </w:p>
    <w:p w:rsidR="00D41833" w:rsidRPr="00C3681A" w:rsidRDefault="00D41833" w:rsidP="00D41833">
      <w:pPr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8"/>
          <w:szCs w:val="28"/>
        </w:rPr>
      </w:pPr>
      <w:r w:rsidRPr="00C3681A">
        <w:rPr>
          <w:sz w:val="28"/>
          <w:szCs w:val="28"/>
        </w:rPr>
        <w:t xml:space="preserve">3. </w:t>
      </w:r>
      <w:proofErr w:type="gramStart"/>
      <w:r w:rsidRPr="00C3681A">
        <w:rPr>
          <w:sz w:val="28"/>
          <w:szCs w:val="28"/>
        </w:rPr>
        <w:t xml:space="preserve">Основание проведения публичных слушаний - решение Собрания представителей </w:t>
      </w:r>
      <w:r w:rsidRPr="00C3681A">
        <w:rPr>
          <w:bCs/>
          <w:noProof/>
          <w:sz w:val="28"/>
          <w:szCs w:val="28"/>
        </w:rPr>
        <w:t>сельского</w:t>
      </w:r>
      <w:r w:rsidRPr="00C3681A">
        <w:rPr>
          <w:bCs/>
          <w:sz w:val="28"/>
          <w:szCs w:val="28"/>
        </w:rPr>
        <w:t xml:space="preserve"> </w:t>
      </w:r>
      <w:r w:rsidRPr="00C3681A">
        <w:rPr>
          <w:sz w:val="28"/>
          <w:szCs w:val="28"/>
        </w:rPr>
        <w:t xml:space="preserve">поселения </w:t>
      </w:r>
      <w:r w:rsidRPr="0084644E">
        <w:rPr>
          <w:noProof/>
          <w:color w:val="000000"/>
          <w:sz w:val="28"/>
        </w:rPr>
        <w:t>Чувашское Урметьево</w:t>
      </w:r>
      <w:r w:rsidRPr="00383A0D">
        <w:rPr>
          <w:noProof/>
          <w:sz w:val="32"/>
          <w:szCs w:val="28"/>
        </w:rPr>
        <w:t xml:space="preserve"> </w:t>
      </w:r>
      <w:r w:rsidRPr="00C3681A">
        <w:rPr>
          <w:sz w:val="28"/>
          <w:szCs w:val="28"/>
        </w:rPr>
        <w:t xml:space="preserve">муниципального района </w:t>
      </w:r>
      <w:r>
        <w:rPr>
          <w:noProof/>
          <w:sz w:val="28"/>
          <w:szCs w:val="28"/>
        </w:rPr>
        <w:t>Челно-Вершинский</w:t>
      </w:r>
      <w:r w:rsidRPr="00C3681A">
        <w:rPr>
          <w:noProof/>
          <w:sz w:val="28"/>
          <w:szCs w:val="28"/>
        </w:rPr>
        <w:t xml:space="preserve"> </w:t>
      </w:r>
      <w:r w:rsidRPr="00C3681A">
        <w:rPr>
          <w:sz w:val="28"/>
          <w:szCs w:val="28"/>
        </w:rPr>
        <w:t xml:space="preserve">Самарской области от </w:t>
      </w:r>
      <w:r>
        <w:rPr>
          <w:sz w:val="28"/>
          <w:szCs w:val="28"/>
        </w:rPr>
        <w:t>28 декабря</w:t>
      </w:r>
      <w:r>
        <w:rPr>
          <w:noProof/>
          <w:sz w:val="28"/>
          <w:szCs w:val="28"/>
        </w:rPr>
        <w:t xml:space="preserve"> 2017</w:t>
      </w:r>
      <w:r w:rsidRPr="00C3681A">
        <w:rPr>
          <w:noProof/>
          <w:sz w:val="28"/>
          <w:szCs w:val="28"/>
        </w:rPr>
        <w:t xml:space="preserve"> года № </w:t>
      </w:r>
      <w:r>
        <w:rPr>
          <w:noProof/>
          <w:sz w:val="28"/>
          <w:szCs w:val="28"/>
        </w:rPr>
        <w:t>71</w:t>
      </w:r>
      <w:r w:rsidRPr="00C3681A">
        <w:rPr>
          <w:noProof/>
          <w:sz w:val="28"/>
          <w:szCs w:val="28"/>
        </w:rPr>
        <w:t xml:space="preserve"> </w:t>
      </w:r>
      <w:r w:rsidRPr="00C3681A">
        <w:rPr>
          <w:sz w:val="28"/>
          <w:szCs w:val="28"/>
        </w:rPr>
        <w:t>«</w:t>
      </w:r>
      <w:r w:rsidRPr="00C3681A">
        <w:rPr>
          <w:bCs/>
          <w:sz w:val="28"/>
          <w:szCs w:val="28"/>
        </w:rPr>
        <w:t xml:space="preserve">О </w:t>
      </w:r>
      <w:r w:rsidRPr="00C3681A">
        <w:rPr>
          <w:sz w:val="28"/>
          <w:szCs w:val="28"/>
        </w:rPr>
        <w:t xml:space="preserve">предварительном одобрении проекта решения Собрания представителей сельского поселения </w:t>
      </w:r>
      <w:r w:rsidRPr="0084644E">
        <w:rPr>
          <w:noProof/>
          <w:color w:val="000000"/>
          <w:sz w:val="28"/>
        </w:rPr>
        <w:t>Чувашское Урметьево</w:t>
      </w:r>
      <w:r w:rsidRPr="00383A0D">
        <w:rPr>
          <w:sz w:val="32"/>
          <w:szCs w:val="28"/>
        </w:rPr>
        <w:t xml:space="preserve"> </w:t>
      </w:r>
      <w:r w:rsidRPr="00C3681A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C3681A">
        <w:rPr>
          <w:sz w:val="28"/>
          <w:szCs w:val="28"/>
        </w:rPr>
        <w:t xml:space="preserve"> Самарской области «О внесении изменений в Устав сельского поселения </w:t>
      </w:r>
      <w:r w:rsidRPr="0084644E">
        <w:rPr>
          <w:noProof/>
          <w:color w:val="000000"/>
          <w:sz w:val="28"/>
        </w:rPr>
        <w:t>Чувашское Урметьево</w:t>
      </w:r>
      <w:r w:rsidRPr="00383A0D">
        <w:rPr>
          <w:sz w:val="32"/>
          <w:szCs w:val="28"/>
        </w:rPr>
        <w:t xml:space="preserve"> </w:t>
      </w:r>
      <w:r w:rsidRPr="00C3681A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C3681A">
        <w:rPr>
          <w:sz w:val="28"/>
          <w:szCs w:val="28"/>
        </w:rPr>
        <w:t xml:space="preserve"> Самарской области» и вынесении проекта на публичные слушания», опубликованное в</w:t>
      </w:r>
      <w:proofErr w:type="gramEnd"/>
      <w:r w:rsidRPr="00C3681A">
        <w:rPr>
          <w:sz w:val="28"/>
          <w:szCs w:val="28"/>
        </w:rPr>
        <w:t xml:space="preserve"> </w:t>
      </w:r>
      <w:r>
        <w:rPr>
          <w:sz w:val="28"/>
          <w:szCs w:val="28"/>
        </w:rPr>
        <w:t>газет</w:t>
      </w:r>
      <w:r w:rsidRPr="00C3681A">
        <w:rPr>
          <w:sz w:val="28"/>
          <w:szCs w:val="28"/>
        </w:rPr>
        <w:t>е «</w:t>
      </w:r>
      <w:r w:rsidRPr="009A00CC">
        <w:rPr>
          <w:noProof/>
          <w:sz w:val="28"/>
          <w:szCs w:val="28"/>
        </w:rPr>
        <w:t>Официальный вестник</w:t>
      </w:r>
      <w:r w:rsidRPr="00C3681A">
        <w:rPr>
          <w:sz w:val="28"/>
          <w:szCs w:val="28"/>
        </w:rPr>
        <w:t xml:space="preserve">» от </w:t>
      </w:r>
      <w:r>
        <w:rPr>
          <w:sz w:val="28"/>
          <w:szCs w:val="28"/>
        </w:rPr>
        <w:t>29</w:t>
      </w:r>
      <w:r>
        <w:rPr>
          <w:noProof/>
          <w:sz w:val="28"/>
          <w:szCs w:val="28"/>
        </w:rPr>
        <w:t xml:space="preserve"> декабря 2017</w:t>
      </w:r>
      <w:r w:rsidRPr="00C3681A">
        <w:rPr>
          <w:noProof/>
          <w:sz w:val="28"/>
          <w:szCs w:val="28"/>
        </w:rPr>
        <w:t xml:space="preserve"> года №</w:t>
      </w:r>
      <w:r>
        <w:rPr>
          <w:noProof/>
          <w:sz w:val="28"/>
          <w:szCs w:val="28"/>
        </w:rPr>
        <w:t> 35 (374).</w:t>
      </w:r>
      <w:r w:rsidRPr="00C3681A">
        <w:rPr>
          <w:noProof/>
          <w:sz w:val="28"/>
          <w:szCs w:val="28"/>
        </w:rPr>
        <w:t xml:space="preserve">  </w:t>
      </w:r>
    </w:p>
    <w:p w:rsidR="00D41833" w:rsidRPr="00C3681A" w:rsidRDefault="00D41833" w:rsidP="00D41833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C3681A">
        <w:rPr>
          <w:sz w:val="28"/>
          <w:szCs w:val="28"/>
        </w:rPr>
        <w:t xml:space="preserve">4. Вопрос, вынесенный на публичные слушания - </w:t>
      </w:r>
      <w:r w:rsidRPr="00C3681A">
        <w:rPr>
          <w:bCs/>
          <w:sz w:val="28"/>
          <w:szCs w:val="28"/>
        </w:rPr>
        <w:t xml:space="preserve">проект решения Собрания представителей </w:t>
      </w:r>
      <w:r w:rsidRPr="00C3681A">
        <w:rPr>
          <w:bCs/>
          <w:noProof/>
          <w:sz w:val="28"/>
          <w:szCs w:val="28"/>
        </w:rPr>
        <w:t xml:space="preserve">сельского </w:t>
      </w:r>
      <w:r w:rsidRPr="00C3681A">
        <w:rPr>
          <w:sz w:val="28"/>
          <w:szCs w:val="28"/>
        </w:rPr>
        <w:t xml:space="preserve">поселения </w:t>
      </w:r>
      <w:r w:rsidRPr="0084644E">
        <w:rPr>
          <w:noProof/>
          <w:color w:val="000000"/>
          <w:sz w:val="28"/>
        </w:rPr>
        <w:t>Чувашское Урметьево</w:t>
      </w:r>
      <w:r w:rsidRPr="00383A0D">
        <w:rPr>
          <w:sz w:val="32"/>
          <w:szCs w:val="28"/>
        </w:rPr>
        <w:t xml:space="preserve"> </w:t>
      </w:r>
      <w:r w:rsidRPr="00C3681A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C3681A">
        <w:rPr>
          <w:sz w:val="28"/>
          <w:szCs w:val="28"/>
        </w:rPr>
        <w:t xml:space="preserve"> Самарской области «О внесении изменений в Устав сельского поселения </w:t>
      </w:r>
      <w:r w:rsidRPr="0084644E">
        <w:rPr>
          <w:noProof/>
          <w:color w:val="000000"/>
          <w:sz w:val="28"/>
        </w:rPr>
        <w:t>Чувашское Урметьево</w:t>
      </w:r>
      <w:r w:rsidRPr="00383A0D">
        <w:rPr>
          <w:sz w:val="32"/>
          <w:szCs w:val="28"/>
        </w:rPr>
        <w:t xml:space="preserve"> </w:t>
      </w:r>
      <w:r w:rsidRPr="00C3681A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C3681A">
        <w:rPr>
          <w:sz w:val="28"/>
          <w:szCs w:val="28"/>
        </w:rPr>
        <w:t xml:space="preserve"> Самарской области» (далее – Проект решения).</w:t>
      </w:r>
    </w:p>
    <w:p w:rsidR="00D41833" w:rsidRPr="00C3681A" w:rsidRDefault="00D41833" w:rsidP="00D41833">
      <w:pPr>
        <w:pStyle w:val="a6"/>
      </w:pPr>
      <w:r w:rsidRPr="00C3681A">
        <w:t xml:space="preserve">5. </w:t>
      </w:r>
      <w:r>
        <w:t>17 января 2018</w:t>
      </w:r>
      <w:r w:rsidRPr="00C3681A">
        <w:t xml:space="preserve"> года по адресу: </w:t>
      </w:r>
      <w:r w:rsidRPr="0084644E">
        <w:rPr>
          <w:noProof/>
        </w:rPr>
        <w:t xml:space="preserve">446859, Самарская область, Челно-Вершинский район, село </w:t>
      </w:r>
      <w:r w:rsidRPr="0084644E">
        <w:rPr>
          <w:noProof/>
          <w:color w:val="000000"/>
        </w:rPr>
        <w:t>Чувашское Урметьево</w:t>
      </w:r>
      <w:r w:rsidRPr="0084644E">
        <w:rPr>
          <w:noProof/>
        </w:rPr>
        <w:t xml:space="preserve">, ул. Центральная, д. </w:t>
      </w:r>
      <w:r>
        <w:rPr>
          <w:noProof/>
        </w:rPr>
        <w:t xml:space="preserve">40 </w:t>
      </w:r>
      <w:r w:rsidRPr="00C3681A">
        <w:t xml:space="preserve">проведено мероприятие по информированию жителей поселения по вопросу, </w:t>
      </w:r>
      <w:r w:rsidRPr="00C3681A">
        <w:lastRenderedPageBreak/>
        <w:t xml:space="preserve">вынесенному на публичные слушания, в котором приняли участие </w:t>
      </w:r>
      <w:r w:rsidRPr="00C3681A">
        <w:rPr>
          <w:noProof/>
        </w:rPr>
        <w:t xml:space="preserve">- </w:t>
      </w:r>
      <w:r>
        <w:rPr>
          <w:noProof/>
        </w:rPr>
        <w:t>7</w:t>
      </w:r>
      <w:r w:rsidRPr="00C3681A">
        <w:rPr>
          <w:noProof/>
        </w:rPr>
        <w:t xml:space="preserve"> (</w:t>
      </w:r>
      <w:r>
        <w:rPr>
          <w:noProof/>
        </w:rPr>
        <w:t>семь</w:t>
      </w:r>
      <w:r w:rsidRPr="00C3681A">
        <w:rPr>
          <w:noProof/>
        </w:rPr>
        <w:t>)</w:t>
      </w:r>
      <w:r w:rsidRPr="00C3681A">
        <w:t xml:space="preserve"> человек. </w:t>
      </w:r>
    </w:p>
    <w:p w:rsidR="00D41833" w:rsidRPr="00C3681A" w:rsidRDefault="00D41833" w:rsidP="00D4183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81A">
        <w:rPr>
          <w:sz w:val="28"/>
          <w:szCs w:val="28"/>
        </w:rPr>
        <w:t xml:space="preserve">6. Мнения, предложения и замечания по вопросу, вынесенному на публичные слушания, внесли в протокол публичных слушаний – </w:t>
      </w:r>
      <w:r>
        <w:rPr>
          <w:sz w:val="28"/>
          <w:szCs w:val="28"/>
        </w:rPr>
        <w:t>3</w:t>
      </w:r>
      <w:r w:rsidRPr="00C3681A">
        <w:rPr>
          <w:noProof/>
          <w:sz w:val="28"/>
          <w:szCs w:val="28"/>
        </w:rPr>
        <w:t xml:space="preserve"> (</w:t>
      </w:r>
      <w:r>
        <w:rPr>
          <w:noProof/>
          <w:sz w:val="28"/>
          <w:szCs w:val="28"/>
        </w:rPr>
        <w:t>три</w:t>
      </w:r>
      <w:r w:rsidRPr="00C3681A">
        <w:rPr>
          <w:noProof/>
          <w:sz w:val="28"/>
          <w:szCs w:val="28"/>
        </w:rPr>
        <w:t>)</w:t>
      </w:r>
      <w:r w:rsidRPr="00C3681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C3681A">
        <w:rPr>
          <w:sz w:val="28"/>
          <w:szCs w:val="28"/>
        </w:rPr>
        <w:t xml:space="preserve">. </w:t>
      </w:r>
    </w:p>
    <w:p w:rsidR="00D41833" w:rsidRPr="00C3681A" w:rsidRDefault="00D41833" w:rsidP="00D4183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81A">
        <w:rPr>
          <w:sz w:val="28"/>
          <w:szCs w:val="28"/>
        </w:rPr>
        <w:t>7. Обобщенные сведения, полученные при учете мнений, выраженных жителями поселения и иными заинтересованными лицами по вопросу, вынесенному на публичные слушания:</w:t>
      </w:r>
    </w:p>
    <w:p w:rsidR="00D41833" w:rsidRPr="00C3681A" w:rsidRDefault="00D41833" w:rsidP="00D4183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3681A">
        <w:rPr>
          <w:sz w:val="28"/>
          <w:szCs w:val="28"/>
        </w:rPr>
        <w:t xml:space="preserve">7.1. Мнения о целесообразности и типичные мнения, содержащие положительную оценку по вопросу, вынесенному на публичные слушания, – </w:t>
      </w:r>
      <w:r w:rsidRPr="00C3681A">
        <w:rPr>
          <w:noProof/>
          <w:sz w:val="28"/>
          <w:szCs w:val="28"/>
        </w:rPr>
        <w:t>2 (два)</w:t>
      </w:r>
      <w:r w:rsidRPr="00C3681A">
        <w:rPr>
          <w:sz w:val="28"/>
          <w:szCs w:val="28"/>
        </w:rPr>
        <w:t xml:space="preserve"> человека.</w:t>
      </w:r>
    </w:p>
    <w:p w:rsidR="00D41833" w:rsidRPr="00C3681A" w:rsidRDefault="00D41833" w:rsidP="00D4183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3681A">
        <w:rPr>
          <w:sz w:val="28"/>
          <w:szCs w:val="28"/>
        </w:rPr>
        <w:t>7.2. Мнения, содержащие отрицательную оценку по вопросу, вынесенному на публичные слушания, – не высказаны.</w:t>
      </w:r>
    </w:p>
    <w:p w:rsidR="00D41833" w:rsidRDefault="00D41833" w:rsidP="00D4183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3681A">
        <w:rPr>
          <w:sz w:val="28"/>
          <w:szCs w:val="28"/>
        </w:rPr>
        <w:t xml:space="preserve">7.3. </w:t>
      </w:r>
      <w:r>
        <w:rPr>
          <w:sz w:val="28"/>
          <w:szCs w:val="28"/>
        </w:rPr>
        <w:t>П</w:t>
      </w:r>
      <w:r w:rsidRPr="00C3681A">
        <w:rPr>
          <w:sz w:val="28"/>
          <w:szCs w:val="28"/>
        </w:rPr>
        <w:t>редложения</w:t>
      </w:r>
      <w:r>
        <w:rPr>
          <w:sz w:val="28"/>
          <w:szCs w:val="28"/>
        </w:rPr>
        <w:t>, внесенные жителями поселения и иными заинтересованными лицами</w:t>
      </w:r>
      <w:r w:rsidRPr="00C3681A">
        <w:rPr>
          <w:sz w:val="28"/>
          <w:szCs w:val="28"/>
        </w:rPr>
        <w:t xml:space="preserve"> по вопросу публичны</w:t>
      </w:r>
      <w:r>
        <w:rPr>
          <w:sz w:val="28"/>
          <w:szCs w:val="28"/>
        </w:rPr>
        <w:t>х</w:t>
      </w:r>
      <w:r w:rsidRPr="00C3681A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>й:</w:t>
      </w:r>
      <w:r w:rsidRPr="00C3681A">
        <w:rPr>
          <w:sz w:val="28"/>
          <w:szCs w:val="28"/>
        </w:rPr>
        <w:t xml:space="preserve"> </w:t>
      </w:r>
    </w:p>
    <w:p w:rsidR="00D41833" w:rsidRPr="00831A20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31A20">
        <w:rPr>
          <w:sz w:val="28"/>
          <w:szCs w:val="28"/>
        </w:rPr>
        <w:t>1</w:t>
      </w:r>
      <w:r w:rsidRPr="00CD7A20">
        <w:rPr>
          <w:sz w:val="28"/>
          <w:szCs w:val="28"/>
        </w:rPr>
        <w:t>)</w:t>
      </w:r>
      <w:r>
        <w:rPr>
          <w:sz w:val="28"/>
          <w:szCs w:val="28"/>
        </w:rPr>
        <w:t xml:space="preserve"> в</w:t>
      </w:r>
      <w:r w:rsidRPr="00831A20">
        <w:rPr>
          <w:sz w:val="28"/>
          <w:szCs w:val="28"/>
        </w:rPr>
        <w:t xml:space="preserve"> связи с вступлением в силу </w:t>
      </w:r>
      <w:r>
        <w:rPr>
          <w:sz w:val="28"/>
          <w:szCs w:val="28"/>
        </w:rPr>
        <w:t xml:space="preserve">изменений </w:t>
      </w:r>
      <w:r w:rsidRPr="00831A20">
        <w:rPr>
          <w:sz w:val="28"/>
          <w:szCs w:val="28"/>
        </w:rPr>
        <w:t xml:space="preserve">Федерального закона </w:t>
      </w:r>
      <w:r w:rsidRPr="00E92AAA"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 предлагаю:</w:t>
      </w:r>
    </w:p>
    <w:p w:rsidR="00D41833" w:rsidRPr="00831A20" w:rsidRDefault="00D41833" w:rsidP="00D41833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D7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CD7A20">
        <w:rPr>
          <w:sz w:val="28"/>
          <w:szCs w:val="28"/>
        </w:rPr>
        <w:t>подпункт 1.1 пункта 1 Проекта</w:t>
      </w:r>
      <w:r w:rsidRPr="00831A20">
        <w:rPr>
          <w:sz w:val="28"/>
          <w:szCs w:val="28"/>
        </w:rPr>
        <w:t xml:space="preserve"> решения изложить в следующей редакции:</w:t>
      </w:r>
    </w:p>
    <w:p w:rsidR="00D41833" w:rsidRPr="00831A20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31A20">
        <w:rPr>
          <w:sz w:val="28"/>
          <w:szCs w:val="28"/>
        </w:rPr>
        <w:t>«</w:t>
      </w:r>
      <w:r>
        <w:rPr>
          <w:sz w:val="28"/>
          <w:szCs w:val="28"/>
        </w:rPr>
        <w:t>1.1.</w:t>
      </w:r>
      <w:r w:rsidRPr="00831A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пункт 1 </w:t>
      </w:r>
      <w:r w:rsidRPr="00831A20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831A20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831A20">
        <w:rPr>
          <w:sz w:val="28"/>
          <w:szCs w:val="28"/>
        </w:rPr>
        <w:t xml:space="preserve"> Устава:</w:t>
      </w:r>
    </w:p>
    <w:p w:rsidR="00D41833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31A20">
        <w:rPr>
          <w:sz w:val="28"/>
          <w:szCs w:val="28"/>
        </w:rPr>
        <w:t xml:space="preserve">а) </w:t>
      </w:r>
      <w:r>
        <w:rPr>
          <w:sz w:val="28"/>
          <w:szCs w:val="28"/>
        </w:rPr>
        <w:t>дополнить подпунктом 4.1 следующего содержания:</w:t>
      </w:r>
    </w:p>
    <w:p w:rsidR="00D41833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4.1) осуществление в ценовых зонах теплоснабжения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</w:t>
      </w:r>
      <w:r w:rsidR="00EF4937">
        <w:rPr>
          <w:sz w:val="28"/>
          <w:szCs w:val="28"/>
        </w:rPr>
        <w:t>ьным законом "О теплоснабжении"</w:t>
      </w:r>
      <w:r>
        <w:rPr>
          <w:sz w:val="28"/>
          <w:szCs w:val="28"/>
        </w:rPr>
        <w:t>»;</w:t>
      </w:r>
    </w:p>
    <w:p w:rsidR="00D41833" w:rsidRPr="00831A20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под</w:t>
      </w:r>
      <w:r w:rsidRPr="00831A2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21</w:t>
      </w:r>
      <w:r w:rsidRPr="00831A20">
        <w:rPr>
          <w:sz w:val="28"/>
          <w:szCs w:val="28"/>
        </w:rPr>
        <w:t xml:space="preserve"> изложить в следующей редакции:</w:t>
      </w:r>
    </w:p>
    <w:p w:rsidR="00D41833" w:rsidRDefault="00D41833" w:rsidP="00D418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</w:t>
      </w:r>
      <w:r w:rsidRPr="00FB406B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21)</w:t>
      </w:r>
      <w:r w:rsidRPr="00FB406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утверждение правил благоустройства территории поселения,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</w:t>
      </w:r>
      <w:r w:rsidR="00EF4937">
        <w:rPr>
          <w:sz w:val="28"/>
          <w:szCs w:val="28"/>
        </w:rPr>
        <w:t>ах населенных пунктов поселения</w:t>
      </w:r>
      <w:r>
        <w:rPr>
          <w:sz w:val="28"/>
          <w:szCs w:val="28"/>
        </w:rPr>
        <w:t>»;</w:t>
      </w:r>
    </w:p>
    <w:p w:rsidR="00D41833" w:rsidRDefault="00D41833" w:rsidP="00D41833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7A20">
        <w:rPr>
          <w:sz w:val="28"/>
          <w:szCs w:val="28"/>
        </w:rPr>
        <w:t>подпункт 1.</w:t>
      </w:r>
      <w:r>
        <w:rPr>
          <w:sz w:val="28"/>
          <w:szCs w:val="28"/>
        </w:rPr>
        <w:t>2</w:t>
      </w:r>
      <w:r w:rsidRPr="00CD7A20">
        <w:rPr>
          <w:sz w:val="28"/>
          <w:szCs w:val="28"/>
        </w:rPr>
        <w:t xml:space="preserve"> пункта 1 Проекта</w:t>
      </w:r>
      <w:r w:rsidRPr="00831A20">
        <w:rPr>
          <w:sz w:val="28"/>
          <w:szCs w:val="28"/>
        </w:rPr>
        <w:t xml:space="preserve"> решения изложить в следующей редакции:</w:t>
      </w:r>
    </w:p>
    <w:p w:rsidR="00D41833" w:rsidRPr="00831A20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«1.2.</w:t>
      </w:r>
      <w:r w:rsidRPr="00831A2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пункте 1 </w:t>
      </w:r>
      <w:r w:rsidRPr="00831A20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831A20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831A20">
        <w:rPr>
          <w:sz w:val="28"/>
          <w:szCs w:val="28"/>
        </w:rPr>
        <w:t xml:space="preserve"> Устава:</w:t>
      </w:r>
    </w:p>
    <w:p w:rsidR="00D41833" w:rsidRPr="00831A20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31A20">
        <w:rPr>
          <w:sz w:val="28"/>
          <w:szCs w:val="28"/>
        </w:rPr>
        <w:t xml:space="preserve">а) </w:t>
      </w:r>
      <w:r>
        <w:rPr>
          <w:sz w:val="28"/>
          <w:szCs w:val="28"/>
        </w:rPr>
        <w:t>под</w:t>
      </w:r>
      <w:r w:rsidRPr="00831A20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11</w:t>
      </w:r>
      <w:r w:rsidRPr="00831A20">
        <w:rPr>
          <w:sz w:val="28"/>
          <w:szCs w:val="28"/>
        </w:rPr>
        <w:t xml:space="preserve"> изложить в следующей редакции:</w:t>
      </w:r>
    </w:p>
    <w:p w:rsidR="00D41833" w:rsidRPr="00894167" w:rsidRDefault="00D41833" w:rsidP="00D418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proofErr w:type="gramStart"/>
      <w:r>
        <w:rPr>
          <w:bCs/>
          <w:sz w:val="28"/>
          <w:szCs w:val="28"/>
        </w:rPr>
        <w:t>«1</w:t>
      </w:r>
      <w:r>
        <w:rPr>
          <w:sz w:val="28"/>
          <w:szCs w:val="28"/>
        </w:rPr>
        <w:t>1</w:t>
      </w:r>
      <w:r w:rsidRPr="00894167">
        <w:rPr>
          <w:sz w:val="28"/>
          <w:szCs w:val="28"/>
        </w:rPr>
        <w:t xml:space="preserve">) создание   условий   для организации проведения независимой                                        оценки  качества  условий оказания услуг организациями в порядке и на                                        условиях,    которые   установлены федеральными   законами, а также                                        применение результатов независимой оценки  качества  условий оказания                                        услуг организациями при оценке деятельности </w:t>
      </w:r>
      <w:r w:rsidRPr="004857CC">
        <w:rPr>
          <w:sz w:val="28"/>
          <w:szCs w:val="28"/>
        </w:rPr>
        <w:t>руководителей                                       подведомственных организаций и осуществление контроля за принятием</w:t>
      </w:r>
      <w:r w:rsidRPr="00894167">
        <w:rPr>
          <w:sz w:val="28"/>
          <w:szCs w:val="28"/>
        </w:rPr>
        <w:t xml:space="preserve"> мер по устранению недостатков, выявленных по результатам   независимой   оценки качества условий оказания услуг организациями, в соотв</w:t>
      </w:r>
      <w:r w:rsidR="00EF4937">
        <w:rPr>
          <w:sz w:val="28"/>
          <w:szCs w:val="28"/>
        </w:rPr>
        <w:t>етствии</w:t>
      </w:r>
      <w:proofErr w:type="gramEnd"/>
      <w:r w:rsidR="00EF4937">
        <w:rPr>
          <w:sz w:val="28"/>
          <w:szCs w:val="28"/>
        </w:rPr>
        <w:t xml:space="preserve"> с федеральными законами</w:t>
      </w:r>
      <w:r w:rsidRPr="00894167">
        <w:rPr>
          <w:sz w:val="28"/>
          <w:szCs w:val="28"/>
        </w:rPr>
        <w:t>»;</w:t>
      </w:r>
    </w:p>
    <w:p w:rsidR="00D41833" w:rsidRPr="00831A20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3441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подпункт 15 следующего содержания: </w:t>
      </w:r>
    </w:p>
    <w:p w:rsidR="00D41833" w:rsidRDefault="00D41833" w:rsidP="00D4183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«</w:t>
      </w:r>
      <w:r>
        <w:rPr>
          <w:sz w:val="28"/>
          <w:szCs w:val="28"/>
        </w:rPr>
        <w:t xml:space="preserve">15) оказание содействия развитию физической культуры и спорта инвалидов, лиц с ограниченными возможностями здоровья, адаптивной физической </w:t>
      </w:r>
      <w:r w:rsidR="00EF4937">
        <w:rPr>
          <w:sz w:val="28"/>
          <w:szCs w:val="28"/>
        </w:rPr>
        <w:t>культуры и адаптивного спорта</w:t>
      </w:r>
      <w:r>
        <w:rPr>
          <w:sz w:val="28"/>
          <w:szCs w:val="28"/>
        </w:rPr>
        <w:t>»;</w:t>
      </w:r>
    </w:p>
    <w:p w:rsidR="00D41833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 соответствии с изменениями федерального</w:t>
      </w:r>
      <w:r w:rsidRPr="00B036E9">
        <w:rPr>
          <w:sz w:val="28"/>
          <w:szCs w:val="28"/>
        </w:rPr>
        <w:t xml:space="preserve"> законодательства полагаю необходимым дополнить пункт 1 Проекта решения новым подпунктом </w:t>
      </w:r>
      <w:r>
        <w:rPr>
          <w:sz w:val="28"/>
          <w:szCs w:val="28"/>
        </w:rPr>
        <w:t>1.3</w:t>
      </w:r>
      <w:r w:rsidRPr="00B036E9">
        <w:rPr>
          <w:sz w:val="28"/>
          <w:szCs w:val="28"/>
        </w:rPr>
        <w:t xml:space="preserve"> следующего содержания с последовательным изменением нумерации последующих подпунктов:</w:t>
      </w:r>
    </w:p>
    <w:p w:rsidR="00D41833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«1.3. в статье 26 Устава:</w:t>
      </w:r>
    </w:p>
    <w:p w:rsidR="00D41833" w:rsidRDefault="00D41833" w:rsidP="00D418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название статьи изложить в следующей редакции:</w:t>
      </w:r>
    </w:p>
    <w:p w:rsidR="00D41833" w:rsidRDefault="00D41833" w:rsidP="00D4183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Статья 26. Публичные слушания, общественные обсуждения </w:t>
      </w:r>
      <w:r w:rsidRPr="00143E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поселения</w:t>
      </w:r>
      <w:r>
        <w:rPr>
          <w:sz w:val="28"/>
          <w:szCs w:val="28"/>
        </w:rPr>
        <w:t>»;</w:t>
      </w:r>
    </w:p>
    <w:p w:rsidR="00D41833" w:rsidRDefault="00D41833" w:rsidP="00D41833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дополнить пункт 3 </w:t>
      </w:r>
      <w:r w:rsidRPr="00831A20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Pr="00831A2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831A20">
        <w:rPr>
          <w:sz w:val="28"/>
          <w:szCs w:val="28"/>
        </w:rPr>
        <w:t>:</w:t>
      </w:r>
    </w:p>
    <w:p w:rsidR="00D41833" w:rsidRPr="002812D7" w:rsidRDefault="00D41833" w:rsidP="00D41833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«3. </w:t>
      </w:r>
      <w:r w:rsidRPr="002812D7">
        <w:rPr>
          <w:bCs/>
          <w:sz w:val="28"/>
          <w:szCs w:val="28"/>
        </w:rPr>
        <w:t xml:space="preserve"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</w:t>
      </w:r>
      <w:r w:rsidRPr="002415E5">
        <w:rPr>
          <w:bCs/>
          <w:snapToGrid w:val="0"/>
          <w:sz w:val="28"/>
          <w:szCs w:val="28"/>
        </w:rPr>
        <w:t xml:space="preserve">решением Собрания представителей поселения </w:t>
      </w:r>
      <w:r w:rsidRPr="002812D7">
        <w:rPr>
          <w:bCs/>
          <w:sz w:val="28"/>
          <w:szCs w:val="28"/>
        </w:rPr>
        <w:t>с учетом положений законодательства о</w:t>
      </w:r>
      <w:r w:rsidR="00EF4937">
        <w:rPr>
          <w:bCs/>
          <w:sz w:val="28"/>
          <w:szCs w:val="28"/>
        </w:rPr>
        <w:t xml:space="preserve"> градостроительной деятельности</w:t>
      </w:r>
      <w:r>
        <w:rPr>
          <w:bCs/>
          <w:snapToGrid w:val="0"/>
          <w:sz w:val="28"/>
          <w:szCs w:val="28"/>
        </w:rPr>
        <w:t>».</w:t>
      </w:r>
    </w:p>
    <w:p w:rsidR="00D41833" w:rsidRPr="00C3681A" w:rsidRDefault="00D41833" w:rsidP="00D4183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3681A">
        <w:rPr>
          <w:sz w:val="28"/>
          <w:szCs w:val="28"/>
        </w:rPr>
        <w:t>8. По результатам рассмотрения мнений, замечаний и предложений участников публичных слушаний рекомендуется</w:t>
      </w:r>
      <w:r w:rsidRPr="00C3681A">
        <w:rPr>
          <w:bCs/>
          <w:sz w:val="28"/>
          <w:szCs w:val="28"/>
        </w:rPr>
        <w:t xml:space="preserve"> учесть вышеперечисленные предложения</w:t>
      </w:r>
      <w:r w:rsidRPr="00C3681A">
        <w:rPr>
          <w:sz w:val="28"/>
          <w:szCs w:val="28"/>
        </w:rPr>
        <w:t>.</w:t>
      </w:r>
    </w:p>
    <w:p w:rsidR="00D41833" w:rsidRPr="00C3681A" w:rsidRDefault="00D41833" w:rsidP="00D41833">
      <w:pPr>
        <w:spacing w:line="360" w:lineRule="auto"/>
        <w:jc w:val="both"/>
        <w:rPr>
          <w:color w:val="000000"/>
          <w:sz w:val="28"/>
          <w:szCs w:val="28"/>
        </w:rPr>
      </w:pPr>
    </w:p>
    <w:p w:rsidR="00D41833" w:rsidRDefault="00D41833" w:rsidP="00D41833">
      <w:pPr>
        <w:tabs>
          <w:tab w:val="num" w:pos="200"/>
        </w:tabs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Председатель Собрания представителей</w:t>
      </w:r>
    </w:p>
    <w:p w:rsidR="00D41833" w:rsidRPr="00C3681A" w:rsidRDefault="00D41833" w:rsidP="00D41833">
      <w:pPr>
        <w:tabs>
          <w:tab w:val="num" w:pos="200"/>
        </w:tabs>
        <w:outlineLvl w:val="0"/>
        <w:rPr>
          <w:sz w:val="28"/>
          <w:szCs w:val="28"/>
        </w:rPr>
      </w:pPr>
      <w:r w:rsidRPr="00C3681A">
        <w:rPr>
          <w:noProof/>
          <w:sz w:val="28"/>
          <w:szCs w:val="28"/>
        </w:rPr>
        <w:t>сельского</w:t>
      </w:r>
      <w:r w:rsidRPr="00C3681A">
        <w:rPr>
          <w:sz w:val="28"/>
          <w:szCs w:val="28"/>
        </w:rPr>
        <w:t xml:space="preserve"> поселения </w:t>
      </w:r>
      <w:r w:rsidRPr="0084644E">
        <w:rPr>
          <w:noProof/>
          <w:color w:val="000000"/>
          <w:sz w:val="28"/>
        </w:rPr>
        <w:t>Чувашское Урметьево</w:t>
      </w:r>
      <w:r w:rsidRPr="00383A0D">
        <w:rPr>
          <w:sz w:val="32"/>
          <w:szCs w:val="28"/>
        </w:rPr>
        <w:t xml:space="preserve"> </w:t>
      </w:r>
    </w:p>
    <w:p w:rsidR="00D41833" w:rsidRPr="00C3681A" w:rsidRDefault="00D41833" w:rsidP="00D41833">
      <w:pPr>
        <w:tabs>
          <w:tab w:val="num" w:pos="200"/>
        </w:tabs>
        <w:outlineLvl w:val="0"/>
        <w:rPr>
          <w:sz w:val="28"/>
          <w:szCs w:val="28"/>
        </w:rPr>
      </w:pPr>
      <w:r w:rsidRPr="00C3681A">
        <w:rPr>
          <w:bCs/>
          <w:sz w:val="28"/>
          <w:szCs w:val="28"/>
        </w:rPr>
        <w:t xml:space="preserve">муниципального района </w:t>
      </w:r>
      <w:r>
        <w:rPr>
          <w:bCs/>
          <w:noProof/>
          <w:sz w:val="28"/>
          <w:szCs w:val="28"/>
        </w:rPr>
        <w:t>Челно-Вершинский</w:t>
      </w:r>
      <w:r w:rsidRPr="00C3681A">
        <w:rPr>
          <w:sz w:val="28"/>
          <w:szCs w:val="28"/>
        </w:rPr>
        <w:t xml:space="preserve"> </w:t>
      </w:r>
    </w:p>
    <w:p w:rsidR="00733C82" w:rsidRDefault="00D41833" w:rsidP="00D41833">
      <w:pPr>
        <w:rPr>
          <w:sz w:val="28"/>
          <w:szCs w:val="28"/>
        </w:rPr>
      </w:pPr>
      <w:r w:rsidRPr="00C3681A">
        <w:rPr>
          <w:sz w:val="28"/>
          <w:szCs w:val="28"/>
        </w:rPr>
        <w:t xml:space="preserve">Самарской области                                                           </w:t>
      </w:r>
      <w:r>
        <w:rPr>
          <w:sz w:val="28"/>
          <w:szCs w:val="28"/>
        </w:rPr>
        <w:t xml:space="preserve"> </w:t>
      </w:r>
      <w:r w:rsidRPr="00C368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C3681A">
        <w:rPr>
          <w:sz w:val="28"/>
          <w:szCs w:val="28"/>
        </w:rPr>
        <w:t xml:space="preserve">      </w:t>
      </w:r>
      <w:r>
        <w:rPr>
          <w:sz w:val="28"/>
          <w:szCs w:val="28"/>
        </w:rPr>
        <w:t>И.В. Миронов</w:t>
      </w:r>
      <w:r w:rsidRPr="00C3681A">
        <w:rPr>
          <w:sz w:val="28"/>
          <w:szCs w:val="28"/>
        </w:rPr>
        <w:t xml:space="preserve">  </w:t>
      </w:r>
    </w:p>
    <w:p w:rsidR="00D41833" w:rsidRDefault="00D41833" w:rsidP="00D41833">
      <w:pPr>
        <w:rPr>
          <w:sz w:val="28"/>
          <w:szCs w:val="28"/>
        </w:rPr>
      </w:pPr>
    </w:p>
    <w:p w:rsidR="00D41833" w:rsidRDefault="00D41833" w:rsidP="00D41833">
      <w:pPr>
        <w:rPr>
          <w:sz w:val="28"/>
          <w:szCs w:val="28"/>
        </w:rPr>
      </w:pPr>
    </w:p>
    <w:p w:rsidR="00D41833" w:rsidRDefault="00D41833" w:rsidP="00D41833">
      <w:pPr>
        <w:rPr>
          <w:sz w:val="28"/>
          <w:szCs w:val="28"/>
        </w:rPr>
      </w:pPr>
    </w:p>
    <w:p w:rsidR="00D41833" w:rsidRDefault="00D41833" w:rsidP="00D41833">
      <w:pPr>
        <w:rPr>
          <w:sz w:val="28"/>
          <w:szCs w:val="28"/>
        </w:rPr>
      </w:pPr>
    </w:p>
    <w:p w:rsidR="00D41833" w:rsidRDefault="00D41833" w:rsidP="00D41833">
      <w:pPr>
        <w:rPr>
          <w:sz w:val="28"/>
          <w:szCs w:val="28"/>
        </w:rPr>
      </w:pPr>
    </w:p>
    <w:p w:rsidR="00D41833" w:rsidRDefault="00D41833" w:rsidP="00D41833">
      <w:pPr>
        <w:rPr>
          <w:sz w:val="28"/>
          <w:szCs w:val="28"/>
        </w:rPr>
      </w:pPr>
    </w:p>
    <w:p w:rsidR="00D41833" w:rsidRDefault="00D41833" w:rsidP="00D41833">
      <w:pPr>
        <w:rPr>
          <w:sz w:val="28"/>
          <w:szCs w:val="28"/>
        </w:rPr>
      </w:pPr>
    </w:p>
    <w:p w:rsidR="00D41833" w:rsidRDefault="00D41833" w:rsidP="00D41833">
      <w:pPr>
        <w:rPr>
          <w:sz w:val="28"/>
          <w:szCs w:val="28"/>
        </w:rPr>
      </w:pPr>
    </w:p>
    <w:p w:rsidR="00D41833" w:rsidRDefault="00D41833" w:rsidP="00D41833">
      <w:pPr>
        <w:rPr>
          <w:sz w:val="28"/>
          <w:szCs w:val="28"/>
        </w:rPr>
      </w:pPr>
    </w:p>
    <w:p w:rsidR="00876EBB" w:rsidRPr="003E7634" w:rsidRDefault="00876EBB" w:rsidP="008D65BD"/>
    <w:sectPr w:rsidR="00876EBB" w:rsidRPr="003E7634" w:rsidSect="00F426F9">
      <w:headerReference w:type="default" r:id="rId7"/>
      <w:headerReference w:type="first" r:id="rId8"/>
      <w:footnotePr>
        <w:numRestart w:val="eachPage"/>
      </w:footnotePr>
      <w:type w:val="continuous"/>
      <w:pgSz w:w="11906" w:h="16838"/>
      <w:pgMar w:top="1418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110" w:rsidRDefault="006C4110" w:rsidP="00FD60EB">
      <w:r>
        <w:separator/>
      </w:r>
    </w:p>
  </w:endnote>
  <w:endnote w:type="continuationSeparator" w:id="0">
    <w:p w:rsidR="006C4110" w:rsidRDefault="006C4110" w:rsidP="00FD6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110" w:rsidRDefault="006C4110" w:rsidP="00FD60EB">
      <w:r>
        <w:separator/>
      </w:r>
    </w:p>
  </w:footnote>
  <w:footnote w:type="continuationSeparator" w:id="0">
    <w:p w:rsidR="006C4110" w:rsidRDefault="006C4110" w:rsidP="00FD6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1" w:rsidRDefault="00AD2794">
    <w:pPr>
      <w:pStyle w:val="a9"/>
      <w:jc w:val="center"/>
    </w:pPr>
    <w:fldSimple w:instr="PAGE   \* MERGEFORMAT">
      <w:r w:rsidR="00EF4937">
        <w:rPr>
          <w:noProof/>
        </w:rPr>
        <w:t>4</w:t>
      </w:r>
    </w:fldSimple>
  </w:p>
  <w:p w:rsidR="00575D41" w:rsidRDefault="00575D4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1" w:rsidRDefault="00575D41">
    <w:pPr>
      <w:pStyle w:val="a9"/>
      <w:jc w:val="center"/>
    </w:pPr>
  </w:p>
  <w:p w:rsidR="00575D41" w:rsidRDefault="00575D4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D7E"/>
    <w:multiLevelType w:val="hybridMultilevel"/>
    <w:tmpl w:val="08145026"/>
    <w:lvl w:ilvl="0" w:tplc="040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E4731B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522631BD"/>
    <w:multiLevelType w:val="hybridMultilevel"/>
    <w:tmpl w:val="2E40DAA0"/>
    <w:lvl w:ilvl="0" w:tplc="121E5682">
      <w:start w:val="1"/>
      <w:numFmt w:val="decimal"/>
      <w:lvlText w:val="%1."/>
      <w:lvlJc w:val="left"/>
      <w:pPr>
        <w:ind w:firstLine="709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39091A"/>
    <w:multiLevelType w:val="hybridMultilevel"/>
    <w:tmpl w:val="6F9E63E2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843FF"/>
    <w:rsid w:val="0000400B"/>
    <w:rsid w:val="00006425"/>
    <w:rsid w:val="00014CD8"/>
    <w:rsid w:val="0001582A"/>
    <w:rsid w:val="00017736"/>
    <w:rsid w:val="00033D61"/>
    <w:rsid w:val="0003641A"/>
    <w:rsid w:val="00042BB5"/>
    <w:rsid w:val="000438FA"/>
    <w:rsid w:val="000501F3"/>
    <w:rsid w:val="00051BB7"/>
    <w:rsid w:val="0005391C"/>
    <w:rsid w:val="0005411A"/>
    <w:rsid w:val="00072729"/>
    <w:rsid w:val="0007370A"/>
    <w:rsid w:val="000827CB"/>
    <w:rsid w:val="00086515"/>
    <w:rsid w:val="00094BA4"/>
    <w:rsid w:val="00096256"/>
    <w:rsid w:val="00096CF6"/>
    <w:rsid w:val="000A7C28"/>
    <w:rsid w:val="000B3B28"/>
    <w:rsid w:val="000C1311"/>
    <w:rsid w:val="000E2315"/>
    <w:rsid w:val="000E44D3"/>
    <w:rsid w:val="000E5B32"/>
    <w:rsid w:val="000E5F9A"/>
    <w:rsid w:val="000E7D20"/>
    <w:rsid w:val="000F5E74"/>
    <w:rsid w:val="00103613"/>
    <w:rsid w:val="00123162"/>
    <w:rsid w:val="001274A5"/>
    <w:rsid w:val="00133093"/>
    <w:rsid w:val="00134252"/>
    <w:rsid w:val="00143EB0"/>
    <w:rsid w:val="00144E71"/>
    <w:rsid w:val="00147A96"/>
    <w:rsid w:val="00153019"/>
    <w:rsid w:val="00175DD0"/>
    <w:rsid w:val="00183E79"/>
    <w:rsid w:val="001A1EAB"/>
    <w:rsid w:val="001B2D95"/>
    <w:rsid w:val="001B79F6"/>
    <w:rsid w:val="001D61CA"/>
    <w:rsid w:val="001E5029"/>
    <w:rsid w:val="001F341F"/>
    <w:rsid w:val="001F6407"/>
    <w:rsid w:val="00202B09"/>
    <w:rsid w:val="00205EAD"/>
    <w:rsid w:val="00215B70"/>
    <w:rsid w:val="002245B5"/>
    <w:rsid w:val="00226F61"/>
    <w:rsid w:val="0023373E"/>
    <w:rsid w:val="002415E5"/>
    <w:rsid w:val="00256AED"/>
    <w:rsid w:val="00257FE4"/>
    <w:rsid w:val="00280EA1"/>
    <w:rsid w:val="002812D7"/>
    <w:rsid w:val="00293C4B"/>
    <w:rsid w:val="002A15AD"/>
    <w:rsid w:val="002A3A3D"/>
    <w:rsid w:val="002A6CB3"/>
    <w:rsid w:val="002A71E2"/>
    <w:rsid w:val="002B06E7"/>
    <w:rsid w:val="002B2EF0"/>
    <w:rsid w:val="002B47E7"/>
    <w:rsid w:val="002C35D4"/>
    <w:rsid w:val="002D2C13"/>
    <w:rsid w:val="002E70B4"/>
    <w:rsid w:val="002F1D07"/>
    <w:rsid w:val="002F2447"/>
    <w:rsid w:val="002F72E9"/>
    <w:rsid w:val="00310E16"/>
    <w:rsid w:val="00325B82"/>
    <w:rsid w:val="00342356"/>
    <w:rsid w:val="003441C8"/>
    <w:rsid w:val="00356FDC"/>
    <w:rsid w:val="003573DC"/>
    <w:rsid w:val="00357881"/>
    <w:rsid w:val="0036073F"/>
    <w:rsid w:val="0036451D"/>
    <w:rsid w:val="00383A0D"/>
    <w:rsid w:val="003A459A"/>
    <w:rsid w:val="003B30E6"/>
    <w:rsid w:val="003B3788"/>
    <w:rsid w:val="003C0F82"/>
    <w:rsid w:val="003C51F5"/>
    <w:rsid w:val="003C527C"/>
    <w:rsid w:val="003C76EE"/>
    <w:rsid w:val="003D45D9"/>
    <w:rsid w:val="003E3068"/>
    <w:rsid w:val="003E7634"/>
    <w:rsid w:val="003F09C1"/>
    <w:rsid w:val="003F37C3"/>
    <w:rsid w:val="00400F9F"/>
    <w:rsid w:val="004052F4"/>
    <w:rsid w:val="004126BB"/>
    <w:rsid w:val="00421B8F"/>
    <w:rsid w:val="00430D01"/>
    <w:rsid w:val="004341C5"/>
    <w:rsid w:val="00435A22"/>
    <w:rsid w:val="004467BF"/>
    <w:rsid w:val="00450C0F"/>
    <w:rsid w:val="00450EB1"/>
    <w:rsid w:val="0045415C"/>
    <w:rsid w:val="00470AC1"/>
    <w:rsid w:val="00472970"/>
    <w:rsid w:val="00472A53"/>
    <w:rsid w:val="00472DD5"/>
    <w:rsid w:val="004857CC"/>
    <w:rsid w:val="00486645"/>
    <w:rsid w:val="004A035A"/>
    <w:rsid w:val="004B2FCE"/>
    <w:rsid w:val="004B5447"/>
    <w:rsid w:val="004C05FB"/>
    <w:rsid w:val="004C1664"/>
    <w:rsid w:val="004C5879"/>
    <w:rsid w:val="004C675B"/>
    <w:rsid w:val="004C6AE2"/>
    <w:rsid w:val="004D0037"/>
    <w:rsid w:val="004D6191"/>
    <w:rsid w:val="004F508B"/>
    <w:rsid w:val="004F58E2"/>
    <w:rsid w:val="00503C0F"/>
    <w:rsid w:val="00505161"/>
    <w:rsid w:val="00511944"/>
    <w:rsid w:val="005125CC"/>
    <w:rsid w:val="005126AA"/>
    <w:rsid w:val="00521EAC"/>
    <w:rsid w:val="00523D6E"/>
    <w:rsid w:val="00524D83"/>
    <w:rsid w:val="005315B0"/>
    <w:rsid w:val="005360E6"/>
    <w:rsid w:val="005416E0"/>
    <w:rsid w:val="0054634F"/>
    <w:rsid w:val="00555348"/>
    <w:rsid w:val="00566553"/>
    <w:rsid w:val="00575D41"/>
    <w:rsid w:val="00575D82"/>
    <w:rsid w:val="00593518"/>
    <w:rsid w:val="00597A11"/>
    <w:rsid w:val="005A19F1"/>
    <w:rsid w:val="005A1DFF"/>
    <w:rsid w:val="005B3560"/>
    <w:rsid w:val="005D2E93"/>
    <w:rsid w:val="005E4B85"/>
    <w:rsid w:val="005F5BF9"/>
    <w:rsid w:val="005F60DE"/>
    <w:rsid w:val="00602B6B"/>
    <w:rsid w:val="00604ABE"/>
    <w:rsid w:val="006118DB"/>
    <w:rsid w:val="00654730"/>
    <w:rsid w:val="006569A0"/>
    <w:rsid w:val="00664720"/>
    <w:rsid w:val="00670FC8"/>
    <w:rsid w:val="0067674D"/>
    <w:rsid w:val="0068169B"/>
    <w:rsid w:val="006A7AFA"/>
    <w:rsid w:val="006B3EE5"/>
    <w:rsid w:val="006C4110"/>
    <w:rsid w:val="006D16C1"/>
    <w:rsid w:val="006E0E05"/>
    <w:rsid w:val="006E5E1E"/>
    <w:rsid w:val="006E7542"/>
    <w:rsid w:val="006F26E3"/>
    <w:rsid w:val="006F72FE"/>
    <w:rsid w:val="0070259C"/>
    <w:rsid w:val="00702C23"/>
    <w:rsid w:val="007056AE"/>
    <w:rsid w:val="00705FD9"/>
    <w:rsid w:val="00706182"/>
    <w:rsid w:val="00715FA1"/>
    <w:rsid w:val="00733868"/>
    <w:rsid w:val="00733C82"/>
    <w:rsid w:val="00750C3A"/>
    <w:rsid w:val="00754F98"/>
    <w:rsid w:val="00773D3D"/>
    <w:rsid w:val="00773E74"/>
    <w:rsid w:val="0077426C"/>
    <w:rsid w:val="00774694"/>
    <w:rsid w:val="0078071D"/>
    <w:rsid w:val="007A6524"/>
    <w:rsid w:val="007C1EB1"/>
    <w:rsid w:val="007C3836"/>
    <w:rsid w:val="007C48E0"/>
    <w:rsid w:val="007D5A31"/>
    <w:rsid w:val="007D7D80"/>
    <w:rsid w:val="007E4FEF"/>
    <w:rsid w:val="007F5CD4"/>
    <w:rsid w:val="007F692D"/>
    <w:rsid w:val="00802137"/>
    <w:rsid w:val="00804078"/>
    <w:rsid w:val="00804E4C"/>
    <w:rsid w:val="00812A0A"/>
    <w:rsid w:val="00831827"/>
    <w:rsid w:val="00831A20"/>
    <w:rsid w:val="00835B05"/>
    <w:rsid w:val="00844685"/>
    <w:rsid w:val="0084644E"/>
    <w:rsid w:val="00862E64"/>
    <w:rsid w:val="00863D3A"/>
    <w:rsid w:val="008646DF"/>
    <w:rsid w:val="00864781"/>
    <w:rsid w:val="00865364"/>
    <w:rsid w:val="00870334"/>
    <w:rsid w:val="00875D31"/>
    <w:rsid w:val="00876EBB"/>
    <w:rsid w:val="0088518D"/>
    <w:rsid w:val="00894167"/>
    <w:rsid w:val="00897D6C"/>
    <w:rsid w:val="008A733D"/>
    <w:rsid w:val="008B0D06"/>
    <w:rsid w:val="008C24BC"/>
    <w:rsid w:val="008D3DBB"/>
    <w:rsid w:val="008D54C5"/>
    <w:rsid w:val="008D65BD"/>
    <w:rsid w:val="008E021E"/>
    <w:rsid w:val="008E0607"/>
    <w:rsid w:val="008E2FC5"/>
    <w:rsid w:val="008E55DD"/>
    <w:rsid w:val="00901906"/>
    <w:rsid w:val="00914D42"/>
    <w:rsid w:val="0093283D"/>
    <w:rsid w:val="00935F42"/>
    <w:rsid w:val="00936C0D"/>
    <w:rsid w:val="00937CEA"/>
    <w:rsid w:val="00941B37"/>
    <w:rsid w:val="00943CF0"/>
    <w:rsid w:val="009676EC"/>
    <w:rsid w:val="009824DD"/>
    <w:rsid w:val="0098550C"/>
    <w:rsid w:val="0098726C"/>
    <w:rsid w:val="00987BDE"/>
    <w:rsid w:val="009937DC"/>
    <w:rsid w:val="00995034"/>
    <w:rsid w:val="0099724E"/>
    <w:rsid w:val="00997566"/>
    <w:rsid w:val="009A00CC"/>
    <w:rsid w:val="009A0A92"/>
    <w:rsid w:val="009A3311"/>
    <w:rsid w:val="009A5667"/>
    <w:rsid w:val="009B62A1"/>
    <w:rsid w:val="009C0B9C"/>
    <w:rsid w:val="009D084E"/>
    <w:rsid w:val="009D3B68"/>
    <w:rsid w:val="009D6DD4"/>
    <w:rsid w:val="009E01EA"/>
    <w:rsid w:val="009E5DB2"/>
    <w:rsid w:val="009F2333"/>
    <w:rsid w:val="009F35A2"/>
    <w:rsid w:val="009F410A"/>
    <w:rsid w:val="009F6157"/>
    <w:rsid w:val="009F6377"/>
    <w:rsid w:val="00A04265"/>
    <w:rsid w:val="00A11CED"/>
    <w:rsid w:val="00A14559"/>
    <w:rsid w:val="00A44B82"/>
    <w:rsid w:val="00A5199D"/>
    <w:rsid w:val="00A6186B"/>
    <w:rsid w:val="00A62582"/>
    <w:rsid w:val="00A73536"/>
    <w:rsid w:val="00A8745C"/>
    <w:rsid w:val="00A90F43"/>
    <w:rsid w:val="00A96B80"/>
    <w:rsid w:val="00AB5E97"/>
    <w:rsid w:val="00AC0CE3"/>
    <w:rsid w:val="00AD0B12"/>
    <w:rsid w:val="00AD2794"/>
    <w:rsid w:val="00B036E9"/>
    <w:rsid w:val="00B03F1C"/>
    <w:rsid w:val="00B64A0C"/>
    <w:rsid w:val="00B8344E"/>
    <w:rsid w:val="00B87B27"/>
    <w:rsid w:val="00BA7E12"/>
    <w:rsid w:val="00BB3396"/>
    <w:rsid w:val="00BB4B72"/>
    <w:rsid w:val="00BC1390"/>
    <w:rsid w:val="00BC3D5B"/>
    <w:rsid w:val="00BE2DBF"/>
    <w:rsid w:val="00BE465D"/>
    <w:rsid w:val="00BF15F4"/>
    <w:rsid w:val="00BF281E"/>
    <w:rsid w:val="00C017F3"/>
    <w:rsid w:val="00C05C65"/>
    <w:rsid w:val="00C102BE"/>
    <w:rsid w:val="00C32E95"/>
    <w:rsid w:val="00C3681A"/>
    <w:rsid w:val="00C50C98"/>
    <w:rsid w:val="00C566C8"/>
    <w:rsid w:val="00C614DC"/>
    <w:rsid w:val="00C625FA"/>
    <w:rsid w:val="00C66600"/>
    <w:rsid w:val="00C916FE"/>
    <w:rsid w:val="00C9327E"/>
    <w:rsid w:val="00C96D38"/>
    <w:rsid w:val="00CA230A"/>
    <w:rsid w:val="00CB18EA"/>
    <w:rsid w:val="00CB6056"/>
    <w:rsid w:val="00CB689D"/>
    <w:rsid w:val="00CD06B8"/>
    <w:rsid w:val="00CD4C59"/>
    <w:rsid w:val="00CD7A20"/>
    <w:rsid w:val="00CE1C06"/>
    <w:rsid w:val="00CF2A65"/>
    <w:rsid w:val="00D0051B"/>
    <w:rsid w:val="00D0238F"/>
    <w:rsid w:val="00D03E56"/>
    <w:rsid w:val="00D11036"/>
    <w:rsid w:val="00D14195"/>
    <w:rsid w:val="00D17751"/>
    <w:rsid w:val="00D273D9"/>
    <w:rsid w:val="00D2753B"/>
    <w:rsid w:val="00D34254"/>
    <w:rsid w:val="00D410BA"/>
    <w:rsid w:val="00D41833"/>
    <w:rsid w:val="00D4244C"/>
    <w:rsid w:val="00D465B7"/>
    <w:rsid w:val="00D53ECA"/>
    <w:rsid w:val="00D548D4"/>
    <w:rsid w:val="00D6534A"/>
    <w:rsid w:val="00D77BC2"/>
    <w:rsid w:val="00D8090F"/>
    <w:rsid w:val="00D843FF"/>
    <w:rsid w:val="00D84569"/>
    <w:rsid w:val="00D97B62"/>
    <w:rsid w:val="00DA4DC8"/>
    <w:rsid w:val="00DA60B8"/>
    <w:rsid w:val="00DA7D32"/>
    <w:rsid w:val="00DC5735"/>
    <w:rsid w:val="00DC5FF1"/>
    <w:rsid w:val="00DD52C3"/>
    <w:rsid w:val="00DD6351"/>
    <w:rsid w:val="00DE30D4"/>
    <w:rsid w:val="00DE7039"/>
    <w:rsid w:val="00DF655F"/>
    <w:rsid w:val="00E075BA"/>
    <w:rsid w:val="00E1063A"/>
    <w:rsid w:val="00E12E83"/>
    <w:rsid w:val="00E16A41"/>
    <w:rsid w:val="00E17DB9"/>
    <w:rsid w:val="00E20921"/>
    <w:rsid w:val="00E37F97"/>
    <w:rsid w:val="00E408B3"/>
    <w:rsid w:val="00E43B84"/>
    <w:rsid w:val="00E5029A"/>
    <w:rsid w:val="00E62691"/>
    <w:rsid w:val="00E64BAA"/>
    <w:rsid w:val="00E73986"/>
    <w:rsid w:val="00E87D7E"/>
    <w:rsid w:val="00E92AAA"/>
    <w:rsid w:val="00E97FD1"/>
    <w:rsid w:val="00EB3362"/>
    <w:rsid w:val="00EB76E3"/>
    <w:rsid w:val="00EB78D5"/>
    <w:rsid w:val="00EB7D29"/>
    <w:rsid w:val="00EC3E0C"/>
    <w:rsid w:val="00EC5E01"/>
    <w:rsid w:val="00ED0AA2"/>
    <w:rsid w:val="00EF0C0F"/>
    <w:rsid w:val="00EF2DB0"/>
    <w:rsid w:val="00EF4937"/>
    <w:rsid w:val="00F103E0"/>
    <w:rsid w:val="00F1139A"/>
    <w:rsid w:val="00F153F9"/>
    <w:rsid w:val="00F177C7"/>
    <w:rsid w:val="00F26ED1"/>
    <w:rsid w:val="00F36CBF"/>
    <w:rsid w:val="00F426F9"/>
    <w:rsid w:val="00F503C2"/>
    <w:rsid w:val="00F56DB0"/>
    <w:rsid w:val="00F70E48"/>
    <w:rsid w:val="00F871DC"/>
    <w:rsid w:val="00F905A0"/>
    <w:rsid w:val="00FA42F2"/>
    <w:rsid w:val="00FA45E0"/>
    <w:rsid w:val="00FB07E3"/>
    <w:rsid w:val="00FB350D"/>
    <w:rsid w:val="00FB3940"/>
    <w:rsid w:val="00FB406B"/>
    <w:rsid w:val="00FC77E5"/>
    <w:rsid w:val="00FD2783"/>
    <w:rsid w:val="00FD3AC8"/>
    <w:rsid w:val="00FD60EB"/>
    <w:rsid w:val="00FE3A92"/>
    <w:rsid w:val="00FE50A8"/>
    <w:rsid w:val="00FE7676"/>
    <w:rsid w:val="00FF1474"/>
    <w:rsid w:val="00FF2DC8"/>
    <w:rsid w:val="00FF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D60E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D60E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D60EB"/>
    <w:rPr>
      <w:rFonts w:ascii="Times New Roman" w:hAnsi="Times New Roman" w:cs="Times New Roman"/>
      <w:sz w:val="20"/>
      <w:lang w:eastAsia="ru-RU"/>
    </w:rPr>
  </w:style>
  <w:style w:type="character" w:styleId="a5">
    <w:name w:val="footnote reference"/>
    <w:basedOn w:val="a0"/>
    <w:uiPriority w:val="99"/>
    <w:semiHidden/>
    <w:rsid w:val="00FD60EB"/>
    <w:rPr>
      <w:rFonts w:cs="Times New Roman"/>
      <w:vertAlign w:val="superscript"/>
    </w:rPr>
  </w:style>
  <w:style w:type="paragraph" w:customStyle="1" w:styleId="a6">
    <w:name w:val="Стиль порядка"/>
    <w:basedOn w:val="a"/>
    <w:uiPriority w:val="99"/>
    <w:rsid w:val="00FD60E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FD60E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FD60EB"/>
    <w:rPr>
      <w:rFonts w:ascii="Times New Roman" w:hAnsi="Times New Roman" w:cs="Times New Roman"/>
      <w:sz w:val="24"/>
      <w:lang w:eastAsia="ru-RU"/>
    </w:rPr>
  </w:style>
  <w:style w:type="character" w:customStyle="1" w:styleId="blk">
    <w:name w:val="blk"/>
    <w:uiPriority w:val="99"/>
    <w:rsid w:val="001B79F6"/>
  </w:style>
  <w:style w:type="paragraph" w:styleId="a9">
    <w:name w:val="header"/>
    <w:basedOn w:val="a"/>
    <w:link w:val="aa"/>
    <w:uiPriority w:val="99"/>
    <w:rsid w:val="00937C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37CEA"/>
    <w:rPr>
      <w:rFonts w:ascii="Times New Roman" w:hAnsi="Times New Roman" w:cs="Times New Roman"/>
      <w:sz w:val="24"/>
      <w:lang w:eastAsia="ru-RU"/>
    </w:rPr>
  </w:style>
  <w:style w:type="paragraph" w:styleId="ab">
    <w:name w:val="footer"/>
    <w:basedOn w:val="a"/>
    <w:link w:val="ac"/>
    <w:uiPriority w:val="99"/>
    <w:rsid w:val="00937C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37CEA"/>
    <w:rPr>
      <w:rFonts w:ascii="Times New Roman" w:hAnsi="Times New Roman" w:cs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8C24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C24BC"/>
    <w:rPr>
      <w:rFonts w:ascii="Tahoma" w:hAnsi="Tahoma" w:cs="Times New Roman"/>
      <w:sz w:val="16"/>
      <w:lang w:eastAsia="ru-RU"/>
    </w:rPr>
  </w:style>
  <w:style w:type="table" w:styleId="-1">
    <w:name w:val="Colorful List Accent 1"/>
    <w:basedOn w:val="a1"/>
    <w:uiPriority w:val="72"/>
    <w:rsid w:val="00AD2794"/>
    <w:rPr>
      <w:rFonts w:cs="Times New Roman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character" w:styleId="af">
    <w:name w:val="annotation reference"/>
    <w:basedOn w:val="a0"/>
    <w:uiPriority w:val="99"/>
    <w:semiHidden/>
    <w:unhideWhenUsed/>
    <w:rsid w:val="00A04265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A04265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A04265"/>
    <w:rPr>
      <w:rFonts w:ascii="Times New Roman" w:hAnsi="Times New Roman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4265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A04265"/>
    <w:rPr>
      <w:b/>
      <w:sz w:val="20"/>
    </w:rPr>
  </w:style>
  <w:style w:type="paragraph" w:styleId="af4">
    <w:name w:val="Document Map"/>
    <w:basedOn w:val="a"/>
    <w:link w:val="af5"/>
    <w:uiPriority w:val="99"/>
    <w:semiHidden/>
    <w:unhideWhenUsed/>
    <w:rsid w:val="00A14559"/>
    <w:rPr>
      <w:rFonts w:ascii="Lucida Grande CY" w:hAnsi="Lucida Grande CY" w:cs="Lucida Grande CY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14559"/>
    <w:rPr>
      <w:rFonts w:ascii="Lucida Grande CY" w:hAnsi="Lucida Grande CY" w:cs="Times New Roman"/>
      <w:sz w:val="24"/>
    </w:rPr>
  </w:style>
  <w:style w:type="paragraph" w:customStyle="1" w:styleId="1">
    <w:name w:val="Абзац списка1"/>
    <w:basedOn w:val="a"/>
    <w:rsid w:val="00941B3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1011</Words>
  <Characters>5766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ЧувУрм</cp:lastModifiedBy>
  <cp:revision>3</cp:revision>
  <cp:lastPrinted>2018-02-20T10:17:00Z</cp:lastPrinted>
  <dcterms:created xsi:type="dcterms:W3CDTF">2018-02-27T07:02:00Z</dcterms:created>
  <dcterms:modified xsi:type="dcterms:W3CDTF">2018-02-27T07:03:00Z</dcterms:modified>
</cp:coreProperties>
</file>